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B67015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701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8331DB" w:rsidRPr="00B6701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B6701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B67015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B67015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B67015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67015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2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3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B67015">
        <w:rPr>
          <w:rFonts w:ascii="PT Astra Serif" w:hAnsi="PT Astra Serif"/>
          <w:b/>
          <w:bCs/>
          <w:sz w:val="28"/>
          <w:szCs w:val="28"/>
        </w:rPr>
        <w:t>4</w:t>
      </w:r>
      <w:r w:rsidRPr="00B67015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B67015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A86354" w:rsidRPr="00D530F2" w:rsidRDefault="00A86354" w:rsidP="00A86354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FD1B90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B14345" w:rsidRPr="00B67015" w:rsidRDefault="00B14345" w:rsidP="008C55F1">
      <w:pPr>
        <w:spacing w:line="223" w:lineRule="auto"/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A441C" w:rsidRPr="00B67015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B67015">
        <w:rPr>
          <w:rFonts w:ascii="PT Astra Serif" w:hAnsi="PT Astra Serif"/>
          <w:sz w:val="24"/>
          <w:szCs w:val="28"/>
        </w:rPr>
        <w:t xml:space="preserve"> </w:t>
      </w:r>
      <w:r w:rsidR="007A441C" w:rsidRPr="00B67015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B67015" w:rsidTr="006E1060">
        <w:trPr>
          <w:trHeight w:val="77"/>
        </w:trPr>
        <w:tc>
          <w:tcPr>
            <w:tcW w:w="5812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B67015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Вид ра</w:t>
            </w:r>
            <w:r w:rsidRPr="00B67015">
              <w:rPr>
                <w:rFonts w:ascii="PT Astra Serif" w:hAnsi="PT Astra Serif"/>
                <w:bCs/>
                <w:sz w:val="24"/>
              </w:rPr>
              <w:t>с</w:t>
            </w:r>
            <w:r w:rsidRPr="00B67015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B67015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B67015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B67015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B67015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B67015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B67015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B67015" w:rsidRDefault="00F10290" w:rsidP="008C55F1">
      <w:pPr>
        <w:spacing w:line="223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B67015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1507ED" w:rsidRDefault="00036D33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1507ED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B67015" w:rsidRDefault="00036D33" w:rsidP="00B670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B67015"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5274750,1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5139398,5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4506629,6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234766,1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231295,9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232086,6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229650,9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275588,9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275590,7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B67015" w:rsidRPr="00B67015" w:rsidTr="00BC6D0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на от 8 мая 1994 года № 3-ФЗ  «О статусе сенатора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и статусе депутата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C6D0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BC6D0B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67015" w:rsidRPr="00B67015" w:rsidRDefault="00B67015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C6D0B" w:rsidRDefault="00BC6D0B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C6D0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депутатов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Функционирование Правительства Российской Федер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504361,0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503824,7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и обеспечение доступа к информации о 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и функционирования необходимой информац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онно-технологической и телекоммуникационной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фраструктуры для организации защищенного межв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де, и организации участия в заседаниях мировых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309106,7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279266,1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127421,2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92844,3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91707,3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301200,7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242782,6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180511,7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167776,9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12669,3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2683472,1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3066997,7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2434765,1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роприятий по временному социально-бытовому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тах временного размещения»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расходов, понесенных бюджетами суб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 на размещение и пит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граждан Российской Федерации, Украины,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 и лиц без гражданства, постоянно прож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вавших на территориях Украины, Донецкой Наро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 и Луганской Народной Республики, прибывших на территорию Российской Федерации в экстренном массовом порядке и нах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дившихся в пунктах временного размещения и пит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110429,3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536770,3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526255,7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«Обеспечение постоянного хр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59375,8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55831,8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55601,8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ростками и молодежью, а также советов обществе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тивных правонарушениях, предусмотренных Законом Саратовской области от 29 июля 2009 года </w:t>
            </w:r>
            <w:r w:rsidR="00BC6D0B"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«Образование и обеспечение деятельности административных комиссий, опред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543688,0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508463,0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508671,3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ции «Совет муниципальных образований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391796,7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259678,8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области, иных органов государственной 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84059,2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19834,5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фина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бюджетной 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450406,2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450470,1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32427,8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417368,8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417221,2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417301,2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406264,4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406277,2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11019,6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402746,4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389382,2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389312,1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375035,5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364675,7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364671,2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267595,9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259448,8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105092,4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534931,2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1008391,9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376163,7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204884,7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322771,5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808391,9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176163,7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Средства, зарезервированные для обеспечения дополн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расходных обязательств, связанных с изменен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51672,6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55102,4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783801,8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860217,8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696492,3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71795,3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71786,7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современных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520236,9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464305,4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262246,2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84891,7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84777,9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80674,6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предупрежд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177354,5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176732,4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159629,7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«Оказание содействия добровольному переселению в Саратовскую область соотечественн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31126332,2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23789719,8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21804467,3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950961,8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449627,8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565120,8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60248,9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ках реализации мероприятий активной политики 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37841,1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от 19 апреля 1991 года № 1032-I «О занят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затрат работ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</w:t>
            </w:r>
            <w:r w:rsidRPr="00BC6D0B">
              <w:rPr>
                <w:rFonts w:ascii="PT Astra Serif" w:hAnsi="PT Astra Serif" w:cs="Arial"/>
                <w:spacing w:val="-10"/>
                <w:sz w:val="24"/>
                <w:szCs w:val="24"/>
              </w:rPr>
              <w:t>н</w:t>
            </w:r>
            <w:r w:rsidRPr="00BC6D0B">
              <w:rPr>
                <w:rFonts w:ascii="PT Astra Serif" w:hAnsi="PT Astra Serif" w:cs="Arial"/>
                <w:spacing w:val="-10"/>
                <w:sz w:val="24"/>
                <w:szCs w:val="24"/>
              </w:rPr>
              <w:t>фраструктуры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498005,2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дополнительных мероприятий, направле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ных на снижение напряженности на рынке труда субъе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80925,7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283428,0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3884920,1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4225888,1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3893486,8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3817131,2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4157692,4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1787050,4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1784648,3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1912350,8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зяйственным потребительским кооперативам, связа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ние прироста собственного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дукцию перерабатывающим организациям, распол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предприятиям хлебопекарной промы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стартап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451143,0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442727,5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ведение мероприятий по предупреждению и ликвид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BC6D0B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Предоставление грантов в форме субсидий на организ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BC6D0B">
              <w:rPr>
                <w:rFonts w:ascii="PT Astra Serif" w:hAnsi="PT Astra Serif" w:cs="Arial"/>
                <w:spacing w:val="-8"/>
                <w:sz w:val="24"/>
                <w:szCs w:val="24"/>
              </w:rPr>
              <w:t>цию деятельности приютов для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1655293,4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и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культуртехнич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ских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C6D0B" w:rsidRDefault="00B67015" w:rsidP="00BC6D0B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C6D0B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«Подготовка проектов межевания з</w:t>
            </w:r>
            <w:r w:rsidRPr="00BC6D0B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BC6D0B">
              <w:rPr>
                <w:rFonts w:ascii="PT Astra Serif" w:hAnsi="PT Astra Serif" w:cs="Arial"/>
                <w:spacing w:val="-4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области мелиорации 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охотхозяйстве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C6D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BC6D0B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C6D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56755,6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284696,1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нилища от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ул.Малы-ковская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Строительство объекта «Берегоукрепление участка Во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гоградского водохранилища от </w:t>
            </w:r>
            <w:proofErr w:type="spellStart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294528,4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278236,7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278236,7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жарный надзор,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Лесовосстановление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на 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исполнения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специализированных учреждений органов государственной власти субъектов Российской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776634,6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706673,1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«Модернизация и развитие транспор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689145,0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занием услуг по перевозке пассажиров и багажа вну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чимых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мобильной техники, включая общественный тран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22072569,4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21724475,9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15675781,1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21502602,1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14455047,4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15447765,4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«Строительство и реконструкция автом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жание автомобильных дорог общего пользования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онно-строительной техники и другого имущества, 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обходимого для строительства, реконструкции, кап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тального ремонта, ремонта и содержания автом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Финансирование дорожной деятельности в отнош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населенных пунктов сельских посел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7101312,3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9016853,9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10691990,2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инфраструктуры дорожного хозяйства (р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конструкция моста через р.Терешка на км 19+985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топодъезда к с.Елшанка – с.Поповка – с.Старая Леб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 значения за счет средств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 (в рамках достижения соо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достижения соответствующих задач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ских округов области в рамках достижения соотве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ствующих задач национального проекта «Безопасные качественные дороги» за счет средств областного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ских поселений области в рамках достижения соо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ветствующих задач национального проекта «Безопа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дорожного движения и контроля за соблюден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228015,7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функционирования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178879,1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62883,1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56423,1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движения, за счет средств областного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правил дорожн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«Комплексное развитие автоматизир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ванных систем фиксации нарушений правил доро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товидеофиксации нарушений правил дорожного дв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теллектуальной транспортной системы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ры, в том числе автомобильных дорог общего польз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 электронных услуг,  региональной системы ме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 взаимодействия и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томатизированной информационной системы  мн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2531922,1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3774935,0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396206,7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339496,9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326136,5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222778,9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130776,7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47087,5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сти в приоритетных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-выставочных мер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троэнергии в период строительства центров обрабо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трат, направленных на стимулирование  инвестиц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вышение инвестиционной привлекательности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«Финансовое обеспечение з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трат, связанных с созданием индустриального (промы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ш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ленного) парка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затрат, связанных с созд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нием индустриального (промышленного) парка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«Адре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 на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ципальных районов области на обеспечение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предпринимательства на развитие лизинга осно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благоприятных условий для осуществления 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зания комплекса информационно-консультационных и образовательных услуг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фраструктуру поддержки малого и среднего предприн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мательства в области ремесел и народных художестве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ных промыслов, в целях оказания комплекса информ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гражд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условий для легкого старта и комфортного вед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(предоставление субсидий (грантов) субъе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там малого и среднего предпринимательства, вкл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 в области ремесел и народных 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дожественных промыслов, в целях оказания компле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са услуг, направленных на вовлечение в предприн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 (в рамках дост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дерации (финансовое обеспечение затрат на развитие Регионального центра инжиниринга в целях оказания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экспортно 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субъектов малого и среднего предпринимател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 (в рамках достижения соответству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говли, общественного питания и бытовых услуг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1538784,2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ральной собственностью и подлежащих предоставл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нию для жилищного строительства гражданам, им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«Центральный» в Киро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ском районе г.Саратова (строительство магистрал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 Саратов «Центральный» в Кировском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Увеличение уставного фонда государственных ун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 регионального фонда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зации дополнительных мероприятий по финансовому обеспечению деятельности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126596,7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123428,8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3824091,1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2512299,7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2415180,0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1615034,0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1551572,8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ленной на обеспечение защиты прав граждан – учас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некоммерческой организации «Фонд защ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ты прав граждан – участников долевого строител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ленной на обеспечение проведения капитального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специализированной некоммерческой орган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жилыми помещениями отдельных категорий граждан, установленных зак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638777,4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нежилого помещения для ГУПП «И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ститут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1113016,9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820292,9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900367,5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457262,8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272420,2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«Оказание государственных услуг по сб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ру и обработке информации о выполнении условий д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говоров социального найма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80769,9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 на сельских территориях и повышение уро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торий (обустройство объектами инженерной инфр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структуры и благоустройство площадок, расположе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на сельских территориях, под компактную 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180447,8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120305,6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«Озд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12863,4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     «О состоянии и об охране окружающей среды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ласти, включая разработку электронной модели террит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риальной схемы обращения с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62723,4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58870,5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36231703,5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33689921,0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34294630,3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5965075,6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5660833,4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5659599,4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5962811,7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5962811,7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сети дошкольных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5596050,9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частным дошкольным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пальным) учреждениям), индивидуальным предпр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нимателям, осуществляющим образовательную 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дополнительных мест для детей в возрасте от   1,5 до 3 лет в образовательных организациях, осущест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ляющих образовательную деятельность по образов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возрасте от  1,5 до 3 лет любой направленности в организац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ях, осуществляющих образовательную деятельность (за исключением государственных, муниципальных), и у индивидуальных предпринимателей, осуществл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образовательную деятельность по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24379450,3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22407927,9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22923009,6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«Оснащение реабилитацио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24333110,2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22216096,4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22216039,4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23884851,6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21545171,7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21803624,2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1151545,7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1091084,1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1079134,1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1042027,1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15762645,5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граммам, на возмещение затрат на обеспечение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1348268,4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питания отдельным категориям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чающихся в муниципальных образовательных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850295,5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2167F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167F2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1841732,5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зациях, осуществляющих образовательную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зациях, расположенных в сельской местности и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2167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2167F2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2167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фактором, за счет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Создание новых мест в общеобразовательных орган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стями здоровья (в рамках достижения соответству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резул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 (за исключением расх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резул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(за исключ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рамках достижения соответству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циях в связи с ростом числа обучающихся, вызванным демографическим фактором (в рамках достижения соо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«Разработка олимпиадных заданий для муниципального этапа Всероссийской олимпиады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«Создание условий для адаптации восп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зовательной среды в общеобразовательных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резул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(муниципальных) образовательных организац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печения в помещениях безопасного доступа к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дарственным, муниципальным и иным информацио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1076248,8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1073565,6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1151919,5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«Социальная поддержка и социальное обслуживание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199366,3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645505,2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118882,1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601D40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223099,6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185961,7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="00601D40">
              <w:rPr>
                <w:rFonts w:ascii="PT Astra Serif" w:hAnsi="PT Astra Serif" w:cs="Arial"/>
                <w:sz w:val="24"/>
                <w:szCs w:val="24"/>
              </w:rPr>
              <w:t>рального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низациями, предоставляющими услуги по дополн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организациям, предоставля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Оснащение и укрепление материально-технической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разования детей «IT-куб» (в рамках достижения соотве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результатов федерального проекта) (за и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3541672,0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3377686,2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3393421,5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онного оборудования для проведения социокульту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реабилитации и 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459619,3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379137,8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2799899,4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2722667,5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2735720,5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2655605,5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2599113,4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2608759,2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инфраструктуры, ликвидация аварийных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туаций, обеспечение соответствия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 требованиям федерального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рудование организаций в соответствии с требовани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противопожарной и антитеррористической 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163315,0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теграции образовательных организаций, реализу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 программы среднего профессионального образ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вания, и организаций, действующих в реальном се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торе экономики, в рамках федерального проекта 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 (средства для достижения пок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зателя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сионального образования, востребованных на реги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нальном рынке труда, проведение ежегодных кул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турно-массовых и спортивных мероприятий для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2074214,7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601D40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01D40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лучении второго среднего профессионального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граммы профессионального обучения для лиц с огр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«Мол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дые профессионалы (Повышение конкурентоспосо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зы образовательных организаций, реализующих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ганизаций, реализующих программы среднего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образования, современной матер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ально-технической базой (в рамках достижения соо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601D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601D40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601D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зовательной среды в профессиональных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238752,8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238752,8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ка студентов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ганизаций, подведомственных министерству здрав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образовательных программ среднего професси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нального образования – программ подготовки спец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250727,1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233718,3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234162,7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«Ста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тации инвалидам, по программам повышения квал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тации инвалидов, по программам повышения квал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134838,6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нальной инфраструктуры, ликвидация аварийных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туаций, обеспечение соответствия областных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требованиям федерального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об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рудование организаций в соответствии с требовани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противопожарной и антитеррористической 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ров в регионе на основе анализа прогнозных потре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ностей в трудовых ресурсах по всем уровням профе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36639,1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мигр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обучения в обл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сти гражданской обороны, пожарной безопасности, пр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дупреждения и защиты от чрезвычайных ситуаций»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ном образовании лиц, включенных в резерв упра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5079,5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669586,6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615462,1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300672,3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300672,3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300672,3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устройство территории некоммерческих оздоров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140838,8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тории области; организация участия представителей молодежи области в мероприятиях областного, ме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C1F" w:rsidRPr="00B67015" w:rsidRDefault="001A4C1F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4C1F" w:rsidRPr="00B67015" w:rsidRDefault="001A4C1F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4C1F" w:rsidRPr="001507ED" w:rsidRDefault="001A4C1F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C1F" w:rsidRPr="00B67015" w:rsidRDefault="001A4C1F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C1F" w:rsidRPr="00B67015" w:rsidRDefault="001A4C1F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4C1F" w:rsidRPr="00B67015" w:rsidRDefault="001A4C1F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вольчества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 (в рамках достижения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«Разв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тие системы поддержки молодежи («Молодежь Ро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сии»)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«Совершенствование оказания мед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цинской помощи, включая профилактику заболев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280923,7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«Развитие системы мер по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тей и молодежи через увеличение охвата патриотич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скими проектами (в рамках достижения соответств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348943,1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317055,5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144205,9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смотр и уход за детьми  в 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образовательную программу 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категориям обуча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щихся в муниципальных образовательных организ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холого-педагогической, методической и консульт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тивной помощи родителям (законным представит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чения родителей (в рамках достижения соответств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дарственные внебюджетные фонды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дерации, обеспечение деятельности штатных рабо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зовательные программы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нов Саратовской области за счет использования 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пальных общеобразовательных организаций, в том числе структурных подразделений указанных орган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заций, государственными символами Российской Ф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ных товаропроизводителей, связанных с оплатой тр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ственного образца об образовании, об ученых степ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ванию и государственной аккредитации образов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63558,5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63493,0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3565289,3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2024391,8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1822184,2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3489071,2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1948454,1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1746192,4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3456294,6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1918978,1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1716743,6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206358,4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ратовской области, в субъектах Российской Федер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643204,1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детских и к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1A4C1F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2025998,6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542486,4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339188,8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A4C1F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4C1F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жилой», ХVIII в., 1813 г.,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арх.Колодин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арх.Колодин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267848,8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436569,7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233272,1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A4C1F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A4C1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A4C1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76218,1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75937,7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75991,8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74917,0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74506,1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72714,9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18997949,1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12047208,3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11640071,7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11876424,0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6788590,2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6139399,8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11836707,2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11836707,2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6122399,8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3413564,5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1208516,9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21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923227,1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1321578,1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1273498,1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1147436,0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1147436,0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169381,9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127660,9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129918,9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105832,8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590004,3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164460,8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146953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953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1469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46953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1469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5002462,7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4275230,9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4515509,6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4874085,5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4129982,5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4395668,2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4267280,7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3628474,2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3882959,1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390515,1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74485D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2298586,8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343966,5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330207,8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1095890,1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ул.Кузнечная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527304,8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130973,6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129348,7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102358,3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26980,6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4485D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4485D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4485D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4485D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4485D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44490270,6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43415681,4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44470437,0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6629760,1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6578253,0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6548491,6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6490078,5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925699" w:rsidRDefault="00B67015" w:rsidP="0092569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25699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6448340,2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6448340,2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925699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25699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21151353,3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21218881,4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21745807,5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8123925,7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8123925,7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8181876,6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145731,7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92569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925699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92569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1997 года </w:t>
            </w:r>
            <w:r w:rsidR="00C43CB2"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 w:rsidR="00C43CB2">
              <w:rPr>
                <w:rFonts w:ascii="PT Astra Serif" w:hAnsi="PT Astra Serif" w:cs="Arial"/>
                <w:sz w:val="24"/>
                <w:szCs w:val="24"/>
              </w:rPr>
              <w:t xml:space="preserve">                 </w:t>
            </w:r>
            <w:r w:rsidRPr="00B67015">
              <w:rPr>
                <w:rFonts w:ascii="PT Astra Serif" w:hAnsi="PT Astra Serif" w:cs="Arial"/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3144073,7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C43CB2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C43CB2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C43CB2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C43CB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43CB2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1539631,8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1516518,2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C43CB2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43CB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7598B" w:rsidRDefault="00B67015" w:rsidP="0077598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598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7598B" w:rsidRDefault="00B67015" w:rsidP="0077598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598B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748117,3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489304,8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7598B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598B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7598B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598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7598B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7598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7598B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7598B">
            <w:pPr>
              <w:spacing w:line="209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7598B">
            <w:pPr>
              <w:spacing w:line="209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11257034,5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Обеспечение комплексного развития сельских территорий (улучшение жилищных условий граждан, проживающих </w:t>
            </w:r>
            <w:r w:rsidRPr="00B67015">
              <w:rPr>
                <w:rFonts w:ascii="PT Astra Serif" w:hAnsi="PT Astra Serif" w:cs="Arial"/>
                <w:spacing w:val="-4"/>
                <w:sz w:val="24"/>
                <w:szCs w:val="24"/>
              </w:rPr>
              <w:t>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15004762,8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14026099,4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14553928,9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11258897,6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11258897,6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1809330,5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42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1499347,3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1336545,7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1092820,4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929679,6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929679,6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828237,1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835888,1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835888,1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804657,1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803663,0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721708,7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81937,3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68692,2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31741,3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30483,5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29097,5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175515,1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172115,1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16650,6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32630,4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2336347,2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1337477,4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1280360,7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638900,1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638900,1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617666,3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1046087,0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1042556,3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83007,5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1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925098,8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ПОУ «Саратовский АСК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ПОУ «Саратовский АСК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                 МОУ «СОШ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г.Вольск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ул.Фирстова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, д.1Д (I этап))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г.Ртищево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ул.Железнодорожная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 72«Б»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618101,0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602241,0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523445,9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526583,5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87310,2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183587,3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132832,4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112770,7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82242,2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7C0AB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2258015,9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7457793,1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3755977,3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7C0AB8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7C0AB8">
              <w:rPr>
                <w:rFonts w:ascii="PT Astra Serif" w:hAnsi="PT Astra Serif" w:cs="Arial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3411711,0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428447,8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319985,5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7C0AB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7C0AB8">
            <w:pPr>
              <w:spacing w:line="216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7C0AB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I транша из бюджета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II транша из бюджета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(за счет остатков 2021 года I–IV траншей из бюджета </w:t>
            </w:r>
            <w:proofErr w:type="spellStart"/>
            <w:r w:rsidRPr="00B67015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B67015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07E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67015" w:rsidRPr="00B67015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7015" w:rsidRPr="00B67015" w:rsidRDefault="00B67015" w:rsidP="00B6701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1507ED" w:rsidRDefault="00B67015" w:rsidP="001507ED">
            <w:pPr>
              <w:spacing w:line="228" w:lineRule="auto"/>
              <w:ind w:left="-89" w:right="-29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156386496,3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131131700,1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015" w:rsidRPr="00B67015" w:rsidRDefault="00B67015" w:rsidP="00B6701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B67015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129252686,7</w:t>
            </w:r>
          </w:p>
        </w:tc>
      </w:tr>
    </w:tbl>
    <w:p w:rsidR="00B67015" w:rsidRPr="00B67015" w:rsidRDefault="00B67015">
      <w:pPr>
        <w:rPr>
          <w:rFonts w:ascii="PT Astra Serif" w:hAnsi="PT Astra Serif"/>
        </w:rPr>
      </w:pPr>
    </w:p>
    <w:p w:rsidR="003F7408" w:rsidRPr="00B67015" w:rsidRDefault="003F7408">
      <w:pPr>
        <w:rPr>
          <w:rFonts w:ascii="PT Astra Serif" w:hAnsi="PT Astra Serif"/>
        </w:rPr>
      </w:pPr>
    </w:p>
    <w:p w:rsidR="00096D42" w:rsidRPr="00B67015" w:rsidRDefault="00096D42">
      <w:pPr>
        <w:rPr>
          <w:rFonts w:ascii="PT Astra Serif" w:hAnsi="PT Astra Serif"/>
        </w:rPr>
      </w:pPr>
    </w:p>
    <w:p w:rsidR="003C790D" w:rsidRPr="00B67015" w:rsidRDefault="003C790D" w:rsidP="0004089F">
      <w:pPr>
        <w:spacing w:line="228" w:lineRule="auto"/>
        <w:rPr>
          <w:rFonts w:ascii="PT Astra Serif" w:hAnsi="PT Astra Serif"/>
        </w:rPr>
      </w:pPr>
    </w:p>
    <w:sectPr w:rsidR="003C790D" w:rsidRPr="00B67015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99" w:rsidRDefault="00925699" w:rsidP="004F5335">
      <w:r>
        <w:separator/>
      </w:r>
    </w:p>
  </w:endnote>
  <w:endnote w:type="continuationSeparator" w:id="0">
    <w:p w:rsidR="00925699" w:rsidRDefault="0092569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Default="0092569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Default="0092569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Default="0092569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99" w:rsidRDefault="00925699" w:rsidP="004F5335">
      <w:r>
        <w:separator/>
      </w:r>
    </w:p>
  </w:footnote>
  <w:footnote w:type="continuationSeparator" w:id="0">
    <w:p w:rsidR="00925699" w:rsidRDefault="0092569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Default="0092569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Pr="001C630A" w:rsidRDefault="00925699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FD1B90">
      <w:rPr>
        <w:noProof/>
        <w:sz w:val="24"/>
        <w:szCs w:val="24"/>
      </w:rPr>
      <w:t>143</w:t>
    </w:r>
    <w:r w:rsidRPr="001C630A">
      <w:rPr>
        <w:noProof/>
        <w:sz w:val="24"/>
        <w:szCs w:val="24"/>
      </w:rPr>
      <w:fldChar w:fldCharType="end"/>
    </w:r>
  </w:p>
  <w:p w:rsidR="00925699" w:rsidRDefault="0092569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699" w:rsidRDefault="0092569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5E30"/>
    <w:rsid w:val="00230A15"/>
    <w:rsid w:val="00230E6E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7DFF"/>
    <w:rsid w:val="00267EEC"/>
    <w:rsid w:val="002701DA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3F7408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6AF4"/>
    <w:rsid w:val="00736B77"/>
    <w:rsid w:val="007409EE"/>
    <w:rsid w:val="00741CE8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222B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08D6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0BE9"/>
    <w:rsid w:val="00FC73E5"/>
    <w:rsid w:val="00FC7C14"/>
    <w:rsid w:val="00FD033D"/>
    <w:rsid w:val="00FD15C2"/>
    <w:rsid w:val="00FD1B90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6CCCD-B3AA-4575-8678-C3EC5572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144</Pages>
  <Words>77638</Words>
  <Characters>442540</Characters>
  <Application>Microsoft Office Word</Application>
  <DocSecurity>0</DocSecurity>
  <Lines>3687</Lines>
  <Paragraphs>1038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72</cp:revision>
  <cp:lastPrinted>2021-11-30T10:18:00Z</cp:lastPrinted>
  <dcterms:created xsi:type="dcterms:W3CDTF">2021-12-01T06:56:00Z</dcterms:created>
  <dcterms:modified xsi:type="dcterms:W3CDTF">2022-07-01T10:53:00Z</dcterms:modified>
</cp:coreProperties>
</file>